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CF" w:rsidRDefault="003B6FAF">
      <w:pPr>
        <w:jc w:val="center"/>
        <w:rPr>
          <w:rFonts w:ascii="Book Antiqua" w:hAnsi="Book Antiqua" w:cs="Book Antiqua"/>
          <w:b/>
          <w:color w:val="003300"/>
          <w:sz w:val="44"/>
          <w:szCs w:val="44"/>
        </w:rPr>
      </w:pPr>
      <w:r>
        <w:rPr>
          <w:rFonts w:ascii="Book Antiqua" w:hAnsi="Book Antiqua" w:cs="Book Antiqua"/>
          <w:b/>
          <w:color w:val="003300"/>
          <w:sz w:val="44"/>
          <w:szCs w:val="44"/>
        </w:rPr>
        <w:t>ZŠ a MŠ Citonice ve spolupráci se Sdružením rodičů</w:t>
      </w:r>
    </w:p>
    <w:p w:rsidR="00E354CF" w:rsidRDefault="003B6FAF">
      <w:pPr>
        <w:jc w:val="center"/>
        <w:rPr>
          <w:rFonts w:ascii="Book Antiqua" w:hAnsi="Book Antiqua" w:cs="Book Antiqua"/>
          <w:b/>
          <w:color w:val="003300"/>
          <w:sz w:val="44"/>
          <w:szCs w:val="44"/>
        </w:rPr>
      </w:pPr>
      <w:r>
        <w:rPr>
          <w:rFonts w:ascii="Book Antiqua" w:eastAsia="Book Antiqua" w:hAnsi="Book Antiqua" w:cs="Book Antiqua"/>
          <w:b/>
          <w:color w:val="003300"/>
          <w:sz w:val="44"/>
          <w:szCs w:val="44"/>
        </w:rPr>
        <w:t xml:space="preserve"> </w:t>
      </w:r>
      <w:r>
        <w:rPr>
          <w:rFonts w:ascii="Book Antiqua" w:hAnsi="Book Antiqua" w:cs="Book Antiqua"/>
          <w:b/>
          <w:color w:val="003300"/>
          <w:sz w:val="44"/>
          <w:szCs w:val="44"/>
        </w:rPr>
        <w:t>zve všechny mamky, babičky, holčičky i chlapečky na tradiční</w:t>
      </w:r>
    </w:p>
    <w:p w:rsidR="00E354CF" w:rsidRPr="002F48C7" w:rsidRDefault="003B6FAF">
      <w:pPr>
        <w:jc w:val="center"/>
        <w:rPr>
          <w:rFonts w:ascii="Book Antiqua" w:hAnsi="Book Antiqua" w:cs="Book Antiqua"/>
          <w:caps/>
          <w:color w:val="9933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48C7">
        <w:rPr>
          <w:rFonts w:ascii="Book Antiqua" w:hAnsi="Book Antiqua" w:cs="Book Antiqua"/>
          <w:b/>
          <w:caps/>
          <w:color w:val="9933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2F48C7">
        <w:rPr>
          <w:rFonts w:ascii="Book Antiqua" w:hAnsi="Book Antiqua" w:cs="Book Antiqua"/>
          <w:b/>
          <w:caps/>
          <w:noProof/>
          <w:color w:val="993300"/>
          <w:sz w:val="160"/>
          <w:szCs w:val="16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135255</wp:posOffset>
            </wp:positionV>
            <wp:extent cx="2591435" cy="232092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8C7">
        <w:rPr>
          <w:rFonts w:ascii="Book Antiqua" w:hAnsi="Book Antiqua" w:cs="Book Antiqua"/>
          <w:b/>
          <w:caps/>
          <w:color w:val="9933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odzimní  BAZÁREK </w:t>
      </w:r>
      <w:r w:rsidRPr="002F48C7">
        <w:rPr>
          <w:rFonts w:ascii="Book Antiqua" w:hAnsi="Book Antiqua" w:cs="Book Antiqua"/>
          <w:caps/>
          <w:color w:val="9933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59F5" w:rsidRPr="00E47316" w:rsidRDefault="003B6FAF">
      <w:pPr>
        <w:jc w:val="center"/>
        <w:rPr>
          <w:rFonts w:ascii="Book Antiqua" w:hAnsi="Book Antiqua" w:cs="Book Antiqua"/>
          <w:b/>
          <w:color w:val="801900"/>
          <w:sz w:val="72"/>
          <w:szCs w:val="72"/>
        </w:rPr>
      </w:pPr>
      <w:r w:rsidRPr="006A59F5">
        <w:rPr>
          <w:rFonts w:ascii="Book Antiqua" w:hAnsi="Book Antiqua" w:cs="Book Antiqua"/>
          <w:b/>
          <w:color w:val="385623" w:themeColor="accent6" w:themeShade="80"/>
          <w:sz w:val="44"/>
          <w:szCs w:val="44"/>
          <w:u w:val="single"/>
        </w:rPr>
        <w:t>Výběr a prodej</w:t>
      </w:r>
      <w:r w:rsidR="00E47316">
        <w:rPr>
          <w:rFonts w:ascii="Book Antiqua" w:hAnsi="Book Antiqua" w:cs="Book Antiqua"/>
          <w:b/>
          <w:color w:val="385623" w:themeColor="accent6" w:themeShade="80"/>
          <w:sz w:val="44"/>
          <w:szCs w:val="44"/>
          <w:u w:val="single"/>
        </w:rPr>
        <w:t xml:space="preserve"> v pátek:</w:t>
      </w:r>
      <w:r w:rsidR="00E47316" w:rsidRPr="00E47316">
        <w:rPr>
          <w:rFonts w:ascii="Book Antiqua" w:hAnsi="Book Antiqua" w:cs="Book Antiqua"/>
          <w:b/>
          <w:color w:val="385623" w:themeColor="accent6" w:themeShade="80"/>
          <w:sz w:val="44"/>
          <w:szCs w:val="44"/>
        </w:rPr>
        <w:t xml:space="preserve">  </w:t>
      </w:r>
      <w:r w:rsidR="00E47316" w:rsidRPr="00E47316">
        <w:rPr>
          <w:rFonts w:ascii="Book Antiqua" w:hAnsi="Book Antiqua" w:cs="Book Antiqua"/>
          <w:b/>
          <w:color w:val="801900"/>
          <w:sz w:val="96"/>
          <w:szCs w:val="96"/>
        </w:rPr>
        <w:t xml:space="preserve"> </w:t>
      </w:r>
      <w:r w:rsidRPr="00E47316">
        <w:rPr>
          <w:rFonts w:ascii="Book Antiqua" w:hAnsi="Book Antiqua" w:cs="Book Antiqua"/>
          <w:b/>
          <w:color w:val="801900"/>
          <w:sz w:val="96"/>
          <w:szCs w:val="96"/>
        </w:rPr>
        <w:t>2</w:t>
      </w:r>
      <w:r w:rsidR="002F48C7">
        <w:rPr>
          <w:rFonts w:ascii="Book Antiqua" w:hAnsi="Book Antiqua" w:cs="Book Antiqua"/>
          <w:b/>
          <w:color w:val="801900"/>
          <w:sz w:val="96"/>
          <w:szCs w:val="96"/>
        </w:rPr>
        <w:t>4</w:t>
      </w:r>
      <w:r w:rsidRPr="00E47316">
        <w:rPr>
          <w:rFonts w:ascii="Book Antiqua" w:hAnsi="Book Antiqua" w:cs="Book Antiqua"/>
          <w:b/>
          <w:color w:val="801900"/>
          <w:sz w:val="96"/>
          <w:szCs w:val="96"/>
        </w:rPr>
        <w:t xml:space="preserve">. </w:t>
      </w:r>
      <w:r w:rsidR="002F48C7">
        <w:rPr>
          <w:rFonts w:ascii="Book Antiqua" w:hAnsi="Book Antiqua" w:cs="Book Antiqua"/>
          <w:b/>
          <w:color w:val="801900"/>
          <w:sz w:val="96"/>
          <w:szCs w:val="96"/>
        </w:rPr>
        <w:t>listopadu</w:t>
      </w:r>
      <w:r w:rsidRPr="00E47316">
        <w:rPr>
          <w:rFonts w:ascii="Book Antiqua" w:hAnsi="Book Antiqua" w:cs="Book Antiqua"/>
          <w:b/>
          <w:color w:val="801900"/>
          <w:sz w:val="96"/>
          <w:szCs w:val="96"/>
        </w:rPr>
        <w:t xml:space="preserve"> 201</w:t>
      </w:r>
      <w:r w:rsidR="002F48C7">
        <w:rPr>
          <w:rFonts w:ascii="Book Antiqua" w:hAnsi="Book Antiqua" w:cs="Book Antiqua"/>
          <w:b/>
          <w:color w:val="801900"/>
          <w:sz w:val="96"/>
          <w:szCs w:val="96"/>
        </w:rPr>
        <w:t>7</w:t>
      </w: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 xml:space="preserve"> </w:t>
      </w:r>
    </w:p>
    <w:p w:rsidR="00E354CF" w:rsidRPr="00E47316" w:rsidRDefault="003B6FAF">
      <w:pPr>
        <w:jc w:val="center"/>
        <w:rPr>
          <w:rFonts w:ascii="Book Antiqua" w:hAnsi="Book Antiqua" w:cs="Book Antiqua"/>
          <w:b/>
          <w:color w:val="993300"/>
          <w:sz w:val="52"/>
          <w:szCs w:val="52"/>
        </w:rPr>
      </w:pP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 xml:space="preserve"> 1</w:t>
      </w:r>
      <w:r w:rsidR="002F48C7">
        <w:rPr>
          <w:rFonts w:ascii="Book Antiqua" w:hAnsi="Book Antiqua" w:cs="Book Antiqua"/>
          <w:b/>
          <w:color w:val="801900"/>
          <w:sz w:val="72"/>
          <w:szCs w:val="72"/>
        </w:rPr>
        <w:t>6</w:t>
      </w: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>.</w:t>
      </w:r>
      <w:r w:rsidR="00E47316">
        <w:rPr>
          <w:rFonts w:ascii="Book Antiqua" w:hAnsi="Book Antiqua" w:cs="Book Antiqua"/>
          <w:b/>
          <w:color w:val="801900"/>
          <w:sz w:val="72"/>
          <w:szCs w:val="72"/>
        </w:rPr>
        <w:t>0</w:t>
      </w: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 xml:space="preserve">0 </w:t>
      </w:r>
      <w:r w:rsidR="006A59F5" w:rsidRPr="00E47316">
        <w:rPr>
          <w:rFonts w:ascii="Book Antiqua" w:hAnsi="Book Antiqua" w:cs="Book Antiqua"/>
          <w:b/>
          <w:color w:val="801900"/>
          <w:sz w:val="72"/>
          <w:szCs w:val="72"/>
        </w:rPr>
        <w:t>-</w:t>
      </w: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 xml:space="preserve"> 18.00</w:t>
      </w:r>
      <w:r w:rsidR="00341AEE">
        <w:rPr>
          <w:rFonts w:ascii="Book Antiqua" w:hAnsi="Book Antiqua" w:cs="Book Antiqua"/>
          <w:b/>
          <w:color w:val="801900"/>
          <w:sz w:val="72"/>
          <w:szCs w:val="72"/>
        </w:rPr>
        <w:t xml:space="preserve"> v budově ZŠ Citonice</w:t>
      </w:r>
    </w:p>
    <w:p w:rsidR="00E354CF" w:rsidRDefault="003B6FAF">
      <w:pPr>
        <w:jc w:val="center"/>
        <w:rPr>
          <w:rFonts w:ascii="Book Antiqua" w:hAnsi="Book Antiqua" w:cs="Book Antiqua"/>
          <w:b/>
          <w:i/>
          <w:color w:val="003300"/>
          <w:sz w:val="36"/>
          <w:szCs w:val="36"/>
        </w:rPr>
      </w:pPr>
      <w:r>
        <w:rPr>
          <w:rFonts w:ascii="Book Antiqua" w:hAnsi="Book Antiqua" w:cs="Book Antiqua"/>
          <w:b/>
          <w:i/>
          <w:color w:val="003300"/>
          <w:sz w:val="36"/>
          <w:szCs w:val="36"/>
        </w:rPr>
        <w:t xml:space="preserve">Nevyzvednuté věci budou věnovány DD Znojmo </w:t>
      </w:r>
    </w:p>
    <w:p w:rsidR="00A00BE8" w:rsidRDefault="00A00BE8" w:rsidP="00A00BE8">
      <w:pPr>
        <w:jc w:val="center"/>
        <w:rPr>
          <w:rFonts w:ascii="Book Antiqua" w:hAnsi="Book Antiqua" w:cs="Book Antiqua"/>
          <w:b/>
          <w:color w:val="003300"/>
          <w:sz w:val="44"/>
          <w:szCs w:val="44"/>
        </w:rPr>
      </w:pPr>
      <w:r>
        <w:rPr>
          <w:rFonts w:ascii="Book Antiqua" w:hAnsi="Book Antiqua" w:cs="Book Antiqua"/>
          <w:b/>
          <w:color w:val="003300"/>
          <w:sz w:val="44"/>
          <w:szCs w:val="44"/>
        </w:rPr>
        <w:lastRenderedPageBreak/>
        <w:t>ZŠ a MŠ Citonice ve spolupráci se Sdružením rodičů</w:t>
      </w:r>
    </w:p>
    <w:p w:rsidR="00A00BE8" w:rsidRDefault="00A00BE8" w:rsidP="00A00BE8">
      <w:pPr>
        <w:jc w:val="center"/>
        <w:rPr>
          <w:rFonts w:ascii="Book Antiqua" w:hAnsi="Book Antiqua" w:cs="Book Antiqua"/>
          <w:b/>
          <w:color w:val="003300"/>
          <w:sz w:val="44"/>
          <w:szCs w:val="44"/>
        </w:rPr>
      </w:pPr>
      <w:r>
        <w:rPr>
          <w:rFonts w:ascii="Book Antiqua" w:eastAsia="Book Antiqua" w:hAnsi="Book Antiqua" w:cs="Book Antiqua"/>
          <w:b/>
          <w:color w:val="003300"/>
          <w:sz w:val="44"/>
          <w:szCs w:val="44"/>
        </w:rPr>
        <w:t xml:space="preserve"> </w:t>
      </w:r>
      <w:r>
        <w:rPr>
          <w:rFonts w:ascii="Book Antiqua" w:hAnsi="Book Antiqua" w:cs="Book Antiqua"/>
          <w:b/>
          <w:color w:val="003300"/>
          <w:sz w:val="44"/>
          <w:szCs w:val="44"/>
        </w:rPr>
        <w:t>zve všechny mamky, babičky, holčičky i chlapečky na tradiční</w:t>
      </w:r>
    </w:p>
    <w:p w:rsidR="00A00BE8" w:rsidRPr="002F48C7" w:rsidRDefault="00A00BE8" w:rsidP="00A00BE8">
      <w:pPr>
        <w:jc w:val="center"/>
        <w:rPr>
          <w:rFonts w:ascii="Book Antiqua" w:hAnsi="Book Antiqua" w:cs="Book Antiqua"/>
          <w:caps/>
          <w:color w:val="9933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48C7">
        <w:rPr>
          <w:rFonts w:ascii="Book Antiqua" w:hAnsi="Book Antiqua" w:cs="Book Antiqua"/>
          <w:b/>
          <w:caps/>
          <w:color w:val="9933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2F48C7">
        <w:rPr>
          <w:rFonts w:ascii="Book Antiqua" w:hAnsi="Book Antiqua" w:cs="Book Antiqua"/>
          <w:b/>
          <w:caps/>
          <w:noProof/>
          <w:color w:val="993300"/>
          <w:sz w:val="160"/>
          <w:szCs w:val="16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9264" behindDoc="1" locked="0" layoutInCell="1" allowOverlap="1" wp14:anchorId="70F5B391" wp14:editId="1CF6ADBA">
            <wp:simplePos x="0" y="0"/>
            <wp:positionH relativeFrom="column">
              <wp:posOffset>483235</wp:posOffset>
            </wp:positionH>
            <wp:positionV relativeFrom="paragraph">
              <wp:posOffset>135255</wp:posOffset>
            </wp:positionV>
            <wp:extent cx="2591435" cy="232092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8C7">
        <w:rPr>
          <w:rFonts w:ascii="Book Antiqua" w:hAnsi="Book Antiqua" w:cs="Book Antiqua"/>
          <w:b/>
          <w:caps/>
          <w:color w:val="9933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odzimní  BAZÁREK </w:t>
      </w:r>
      <w:r w:rsidRPr="002F48C7">
        <w:rPr>
          <w:rFonts w:ascii="Book Antiqua" w:hAnsi="Book Antiqua" w:cs="Book Antiqua"/>
          <w:caps/>
          <w:color w:val="9933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00BE8" w:rsidRPr="00E47316" w:rsidRDefault="00A00BE8" w:rsidP="00A00BE8">
      <w:pPr>
        <w:jc w:val="center"/>
        <w:rPr>
          <w:rFonts w:ascii="Book Antiqua" w:hAnsi="Book Antiqua" w:cs="Book Antiqua"/>
          <w:b/>
          <w:color w:val="801900"/>
          <w:sz w:val="72"/>
          <w:szCs w:val="72"/>
        </w:rPr>
      </w:pPr>
      <w:r w:rsidRPr="006A59F5">
        <w:rPr>
          <w:rFonts w:ascii="Book Antiqua" w:hAnsi="Book Antiqua" w:cs="Book Antiqua"/>
          <w:b/>
          <w:color w:val="385623" w:themeColor="accent6" w:themeShade="80"/>
          <w:sz w:val="44"/>
          <w:szCs w:val="44"/>
          <w:u w:val="single"/>
        </w:rPr>
        <w:t>Výběr a prodej</w:t>
      </w:r>
      <w:r>
        <w:rPr>
          <w:rFonts w:ascii="Book Antiqua" w:hAnsi="Book Antiqua" w:cs="Book Antiqua"/>
          <w:b/>
          <w:color w:val="385623" w:themeColor="accent6" w:themeShade="80"/>
          <w:sz w:val="44"/>
          <w:szCs w:val="44"/>
          <w:u w:val="single"/>
        </w:rPr>
        <w:t xml:space="preserve"> v pátek:</w:t>
      </w:r>
      <w:r w:rsidRPr="00E47316">
        <w:rPr>
          <w:rFonts w:ascii="Book Antiqua" w:hAnsi="Book Antiqua" w:cs="Book Antiqua"/>
          <w:b/>
          <w:color w:val="385623" w:themeColor="accent6" w:themeShade="80"/>
          <w:sz w:val="44"/>
          <w:szCs w:val="44"/>
        </w:rPr>
        <w:t xml:space="preserve">  </w:t>
      </w:r>
      <w:r w:rsidRPr="00E47316">
        <w:rPr>
          <w:rFonts w:ascii="Book Antiqua" w:hAnsi="Book Antiqua" w:cs="Book Antiqua"/>
          <w:b/>
          <w:color w:val="801900"/>
          <w:sz w:val="96"/>
          <w:szCs w:val="96"/>
        </w:rPr>
        <w:t xml:space="preserve"> 2</w:t>
      </w:r>
      <w:r>
        <w:rPr>
          <w:rFonts w:ascii="Book Antiqua" w:hAnsi="Book Antiqua" w:cs="Book Antiqua"/>
          <w:b/>
          <w:color w:val="801900"/>
          <w:sz w:val="96"/>
          <w:szCs w:val="96"/>
        </w:rPr>
        <w:t>4</w:t>
      </w:r>
      <w:r w:rsidRPr="00E47316">
        <w:rPr>
          <w:rFonts w:ascii="Book Antiqua" w:hAnsi="Book Antiqua" w:cs="Book Antiqua"/>
          <w:b/>
          <w:color w:val="801900"/>
          <w:sz w:val="96"/>
          <w:szCs w:val="96"/>
        </w:rPr>
        <w:t xml:space="preserve">. </w:t>
      </w:r>
      <w:r>
        <w:rPr>
          <w:rFonts w:ascii="Book Antiqua" w:hAnsi="Book Antiqua" w:cs="Book Antiqua"/>
          <w:b/>
          <w:color w:val="801900"/>
          <w:sz w:val="96"/>
          <w:szCs w:val="96"/>
        </w:rPr>
        <w:t>listopadu</w:t>
      </w:r>
      <w:r w:rsidRPr="00E47316">
        <w:rPr>
          <w:rFonts w:ascii="Book Antiqua" w:hAnsi="Book Antiqua" w:cs="Book Antiqua"/>
          <w:b/>
          <w:color w:val="801900"/>
          <w:sz w:val="96"/>
          <w:szCs w:val="96"/>
        </w:rPr>
        <w:t xml:space="preserve"> 201</w:t>
      </w:r>
      <w:r>
        <w:rPr>
          <w:rFonts w:ascii="Book Antiqua" w:hAnsi="Book Antiqua" w:cs="Book Antiqua"/>
          <w:b/>
          <w:color w:val="801900"/>
          <w:sz w:val="96"/>
          <w:szCs w:val="96"/>
        </w:rPr>
        <w:t>7</w:t>
      </w: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 xml:space="preserve"> </w:t>
      </w:r>
    </w:p>
    <w:p w:rsidR="00A00BE8" w:rsidRPr="00E47316" w:rsidRDefault="00A00BE8" w:rsidP="00A00BE8">
      <w:pPr>
        <w:jc w:val="center"/>
        <w:rPr>
          <w:rFonts w:ascii="Book Antiqua" w:hAnsi="Book Antiqua" w:cs="Book Antiqua"/>
          <w:b/>
          <w:color w:val="993300"/>
          <w:sz w:val="52"/>
          <w:szCs w:val="52"/>
        </w:rPr>
      </w:pP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 xml:space="preserve"> 1</w:t>
      </w:r>
      <w:r>
        <w:rPr>
          <w:rFonts w:ascii="Book Antiqua" w:hAnsi="Book Antiqua" w:cs="Book Antiqua"/>
          <w:b/>
          <w:color w:val="801900"/>
          <w:sz w:val="72"/>
          <w:szCs w:val="72"/>
        </w:rPr>
        <w:t>6</w:t>
      </w: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>.</w:t>
      </w:r>
      <w:r>
        <w:rPr>
          <w:rFonts w:ascii="Book Antiqua" w:hAnsi="Book Antiqua" w:cs="Book Antiqua"/>
          <w:b/>
          <w:color w:val="801900"/>
          <w:sz w:val="72"/>
          <w:szCs w:val="72"/>
        </w:rPr>
        <w:t>0</w:t>
      </w:r>
      <w:r w:rsidRPr="00E47316">
        <w:rPr>
          <w:rFonts w:ascii="Book Antiqua" w:hAnsi="Book Antiqua" w:cs="Book Antiqua"/>
          <w:b/>
          <w:color w:val="801900"/>
          <w:sz w:val="72"/>
          <w:szCs w:val="72"/>
        </w:rPr>
        <w:t>0 - 18.00</w:t>
      </w:r>
      <w:r>
        <w:rPr>
          <w:rFonts w:ascii="Book Antiqua" w:hAnsi="Book Antiqua" w:cs="Book Antiqua"/>
          <w:b/>
          <w:color w:val="801900"/>
          <w:sz w:val="72"/>
          <w:szCs w:val="72"/>
        </w:rPr>
        <w:t xml:space="preserve"> v budově ZŠ Citonice</w:t>
      </w:r>
    </w:p>
    <w:p w:rsidR="00A00BE8" w:rsidRDefault="00A00BE8" w:rsidP="00A00BE8">
      <w:pPr>
        <w:jc w:val="center"/>
        <w:rPr>
          <w:rFonts w:ascii="Book Antiqua" w:hAnsi="Book Antiqua" w:cs="Book Antiqua"/>
          <w:b/>
          <w:i/>
          <w:color w:val="003300"/>
          <w:sz w:val="36"/>
          <w:szCs w:val="36"/>
        </w:rPr>
      </w:pPr>
      <w:r>
        <w:rPr>
          <w:rFonts w:ascii="Book Antiqua" w:hAnsi="Book Antiqua" w:cs="Book Antiqua"/>
          <w:b/>
          <w:i/>
          <w:color w:val="003300"/>
          <w:sz w:val="36"/>
          <w:szCs w:val="36"/>
        </w:rPr>
        <w:t xml:space="preserve">Nevyzvednuté věci budou věnovány DD Znojmo  </w:t>
      </w:r>
      <w:bookmarkStart w:id="0" w:name="_GoBack"/>
      <w:bookmarkEnd w:id="0"/>
    </w:p>
    <w:p w:rsidR="00A00BE8" w:rsidRDefault="00A00BE8">
      <w:pPr>
        <w:jc w:val="center"/>
        <w:rPr>
          <w:rFonts w:ascii="Book Antiqua" w:hAnsi="Book Antiqua" w:cs="Book Antiqua"/>
          <w:b/>
          <w:i/>
          <w:color w:val="003300"/>
          <w:sz w:val="36"/>
          <w:szCs w:val="36"/>
        </w:rPr>
      </w:pPr>
    </w:p>
    <w:sectPr w:rsidR="00A00BE8" w:rsidSect="00A00BE8">
      <w:pgSz w:w="16839" w:h="11907" w:orient="landscape" w:code="9"/>
      <w:pgMar w:top="1065" w:right="1418" w:bottom="513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F"/>
    <w:rsid w:val="002F48C7"/>
    <w:rsid w:val="00341AEE"/>
    <w:rsid w:val="003B6FAF"/>
    <w:rsid w:val="006A59F5"/>
    <w:rsid w:val="00A00BE8"/>
    <w:rsid w:val="00E354CF"/>
    <w:rsid w:val="00E47316"/>
    <w:rsid w:val="00EC1315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="709" w:hanging="709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="709" w:hanging="709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DE9C-8E21-4469-B0B6-D33109AA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a MŠ Citonice ve spolupráci se Sdružením rodičů</vt:lpstr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a MŠ Citonice ve spolupráci se Sdružením rodičů</dc:title>
  <dc:creator>mamka</dc:creator>
  <cp:lastModifiedBy>Admin</cp:lastModifiedBy>
  <cp:revision>2</cp:revision>
  <cp:lastPrinted>2017-11-18T16:05:00Z</cp:lastPrinted>
  <dcterms:created xsi:type="dcterms:W3CDTF">2017-11-18T16:08:00Z</dcterms:created>
  <dcterms:modified xsi:type="dcterms:W3CDTF">2017-11-18T16:08:00Z</dcterms:modified>
  <dc:language>cs-CZ</dc:language>
</cp:coreProperties>
</file>